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לִשְׁתּוֹת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אֶקְנֶה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פִּנִּינוּ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נִבְנָה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ל״ה/י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השלמת משפטים.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המילה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היא אוהבת ___ תה חם בחורף. (ש־ת־י/ה, שם הפועל)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שׁוֹתָה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שָׁתְתָה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לִשְׁתּוֹת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מחר אני ___ מתנה לאחותי. (ק־נ־י/ה,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אֶקְנֶה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קָנִיתִי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קוֹנֶה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אנחנו ___ את הספרים לארון. (פ־נ־י/ה, פיעל,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פִּנָּה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פִּנִּינוּ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נְפַנֶּה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המבנה ___ בשנה שעברה. (ב־נ־י/ה,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בָּנָה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נִבְנָה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יִבָּנֶה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אתמול הילדים ___ ארמון בחול. (ב־נ־י/ה,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יִבְנוּ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בּוֹנִים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בָּנוּ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עָלָה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לִבְנוֹת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הִפְנָה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הפועל: צִפּוּ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ו׳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„כִּבָּה”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השלמת משפטים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